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A7" w:rsidRDefault="00816DA7" w:rsidP="00816DA7">
      <w:pPr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黑体" w:eastAsia="黑体" w:hAnsi="黑体" w:cs="方正仿宋_GBK" w:hint="eastAsia"/>
          <w:sz w:val="32"/>
          <w:szCs w:val="28"/>
        </w:rPr>
        <w:t>附件</w:t>
      </w:r>
      <w:r w:rsidR="001A5252">
        <w:rPr>
          <w:rFonts w:ascii="黑体" w:eastAsia="黑体" w:hAnsi="黑体" w:cs="方正仿宋_GBK" w:hint="eastAsia"/>
          <w:sz w:val="32"/>
          <w:szCs w:val="28"/>
        </w:rPr>
        <w:t>1</w:t>
      </w:r>
    </w:p>
    <w:p w:rsidR="00FF51A3" w:rsidRDefault="00FF51A3" w:rsidP="00CA4114">
      <w:pPr>
        <w:rPr>
          <w:rFonts w:ascii="方正小标宋_GBK" w:eastAsia="方正小标宋_GBK" w:hAnsi="方正小标宋_GBK" w:cs="方正小标宋_GBK"/>
          <w:sz w:val="40"/>
          <w:szCs w:val="36"/>
        </w:rPr>
      </w:pPr>
    </w:p>
    <w:p w:rsidR="00FF51A3" w:rsidRPr="00CA4114" w:rsidRDefault="00E3434D" w:rsidP="00CA4114">
      <w:pPr>
        <w:jc w:val="center"/>
        <w:rPr>
          <w:rFonts w:ascii="方正小标宋_GBK" w:eastAsia="方正小标宋_GBK" w:hAnsi="方正小标宋_GBK" w:cs="方正小标宋_GBK"/>
          <w:sz w:val="40"/>
          <w:szCs w:val="36"/>
        </w:rPr>
      </w:pPr>
      <w:r w:rsidRPr="00E3434D">
        <w:rPr>
          <w:rFonts w:ascii="方正小标宋_GBK" w:eastAsia="方正小标宋_GBK" w:hAnsi="方正小标宋_GBK" w:cs="方正小标宋_GBK" w:hint="eastAsia"/>
          <w:sz w:val="40"/>
          <w:szCs w:val="36"/>
        </w:rPr>
        <w:t>2019年年检</w:t>
      </w:r>
      <w:r w:rsidR="001A5252">
        <w:rPr>
          <w:rFonts w:ascii="方正小标宋_GBK" w:eastAsia="方正小标宋_GBK" w:hAnsi="方正小标宋_GBK" w:cs="方正小标宋_GBK" w:hint="eastAsia"/>
          <w:sz w:val="40"/>
          <w:szCs w:val="36"/>
        </w:rPr>
        <w:t>通过</w:t>
      </w:r>
      <w:r w:rsidR="00D752C8">
        <w:rPr>
          <w:rFonts w:ascii="方正小标宋_GBK" w:eastAsia="方正小标宋_GBK" w:hAnsi="方正小标宋_GBK" w:cs="方正小标宋_GBK" w:hint="eastAsia"/>
          <w:sz w:val="40"/>
          <w:szCs w:val="36"/>
        </w:rPr>
        <w:t>的备案创业投资企业</w:t>
      </w:r>
      <w:r w:rsidRPr="00E3434D">
        <w:rPr>
          <w:rFonts w:ascii="方正小标宋_GBK" w:eastAsia="方正小标宋_GBK" w:hAnsi="方正小标宋_GBK" w:cs="方正小标宋_GBK" w:hint="eastAsia"/>
          <w:sz w:val="40"/>
          <w:szCs w:val="36"/>
        </w:rPr>
        <w:t>名单</w:t>
      </w:r>
    </w:p>
    <w:p w:rsidR="00FF51A3" w:rsidRDefault="00FF51A3" w:rsidP="00FF51A3">
      <w:pPr>
        <w:ind w:firstLine="560"/>
        <w:jc w:val="center"/>
        <w:rPr>
          <w:rFonts w:ascii="方正楷体_GBK" w:eastAsia="方正楷体_GBK" w:hAnsi="方正仿宋_GBK" w:cs="方正仿宋_GBK"/>
          <w:sz w:val="32"/>
          <w:szCs w:val="28"/>
        </w:rPr>
      </w:pPr>
      <w:r>
        <w:rPr>
          <w:rFonts w:ascii="方正楷体_GBK" w:eastAsia="方正楷体_GBK" w:hAnsi="方正仿宋_GBK" w:cs="方正仿宋_GBK" w:hint="eastAsia"/>
          <w:sz w:val="32"/>
          <w:szCs w:val="28"/>
        </w:rPr>
        <w:t>（共27</w:t>
      </w:r>
      <w:r w:rsidR="00E3434D">
        <w:rPr>
          <w:rFonts w:ascii="方正楷体_GBK" w:eastAsia="方正楷体_GBK" w:hAnsi="方正仿宋_GBK" w:cs="方正仿宋_GBK" w:hint="eastAsia"/>
          <w:sz w:val="32"/>
          <w:szCs w:val="28"/>
        </w:rPr>
        <w:t>3</w:t>
      </w:r>
      <w:r>
        <w:rPr>
          <w:rFonts w:ascii="方正楷体_GBK" w:eastAsia="方正楷体_GBK" w:hAnsi="方正仿宋_GBK" w:cs="方正仿宋_GBK" w:hint="eastAsia"/>
          <w:sz w:val="32"/>
          <w:szCs w:val="28"/>
        </w:rPr>
        <w:t>家）</w:t>
      </w:r>
    </w:p>
    <w:p w:rsidR="00FF51A3" w:rsidRDefault="00FF51A3" w:rsidP="00FF51A3">
      <w:pPr>
        <w:ind w:firstLine="560"/>
        <w:jc w:val="center"/>
        <w:rPr>
          <w:rFonts w:ascii="方正仿宋_GBK" w:eastAsia="方正仿宋_GBK" w:hAnsi="方正仿宋_GBK" w:cs="方正仿宋_GBK"/>
          <w:sz w:val="32"/>
          <w:szCs w:val="28"/>
        </w:rPr>
      </w:pPr>
    </w:p>
    <w:p w:rsidR="00FF51A3" w:rsidRDefault="00E3434D" w:rsidP="00FF51A3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省直接备案</w:t>
      </w:r>
      <w:r w:rsidR="00FF51A3">
        <w:rPr>
          <w:rFonts w:ascii="黑体" w:eastAsia="黑体" w:hAnsi="黑体" w:cs="方正仿宋_GBK" w:hint="eastAsia"/>
          <w:bCs/>
          <w:sz w:val="32"/>
          <w:szCs w:val="28"/>
        </w:rPr>
        <w:t>（1</w:t>
      </w:r>
      <w:r>
        <w:rPr>
          <w:rFonts w:ascii="黑体" w:eastAsia="黑体" w:hAnsi="黑体" w:cs="方正仿宋_GBK" w:hint="eastAsia"/>
          <w:bCs/>
          <w:sz w:val="32"/>
          <w:szCs w:val="28"/>
        </w:rPr>
        <w:t>0</w:t>
      </w:r>
      <w:r w:rsidR="00FF51A3">
        <w:rPr>
          <w:rFonts w:ascii="黑体" w:eastAsia="黑体" w:hAnsi="黑体" w:cs="方正仿宋_GBK" w:hint="eastAsia"/>
          <w:bCs/>
          <w:sz w:val="32"/>
          <w:szCs w:val="28"/>
        </w:rPr>
        <w:t xml:space="preserve"> 家）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江苏高科技投资集团有限公司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弘瑞科技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江苏汇鸿创业投资有限公司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高投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名力成长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江苏鹰能创业投资有限公司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江苏天氏创业投资有限公司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江苏高投中小企业创业投资有限公司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江苏高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投发展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江苏金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茂经信创业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江苏再保创业投资有限公司</w:t>
      </w:r>
    </w:p>
    <w:p w:rsidR="00FF51A3" w:rsidRDefault="00FF51A3" w:rsidP="00FF51A3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无锡市（41家）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无锡创业投资集团有限公司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无锡市金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惠创业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投资有限责任公司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无锡市锡山创业投资有限公司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无锡高新技术风险投资股份有限公司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无锡市新区科技金融创业投资集团有限公司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江阴市高新技术创业投资有限公司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无锡红土创业投资有限公司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华软创业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投资无锡合伙企业（有限合伙）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无锡新区领航创业投资有限公司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明博创业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光大国联创业投资有限公司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无锡国联卓成创业投资有限公司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世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铭国联创业投资企业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江苏中科物联网科技创业投资有限公司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无锡国联浚源创业投资中心（有限合伙）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无锡滨湖科技创业投资有限责任公司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江苏三房巷创业投资有限公司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江苏金茂环保产业创业投资有限公司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光大新能低碳创业投资江苏有限公司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华软创业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投资宜兴合伙企业（有限合伙）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无锡金源创业投资有限公司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溪创业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光大创业投资江阴有限公司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无锡源清创业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无锡力合清源创业投资合伙企业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国科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瑞琪物联网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无锡中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科惠金创业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无锡国联厚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泽创业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源清盛华创业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江阴周庄中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科双盈创业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无锡金茂二号新兴产业创业投资企业（有限合伙）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江阴周庄中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科双盈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二期创业投资有限公司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无锡源渡一期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宜兴中禾节能环保创业投资企业（有限合伙）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无锡国联创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投基金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无锡TCL创业投资合伙企业（有限合伙）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无锡源渡二期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无锡联合中小企业创业投资中心（有限合伙）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无锡源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鑫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飞凡协立物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联网创业投资中心（有限合伙）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无锡市中科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汇盈创业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投资有限责任公司</w:t>
      </w:r>
    </w:p>
    <w:p w:rsidR="00FF51A3" w:rsidRDefault="00FF51A3" w:rsidP="00FF51A3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徐州市（18家）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徐州高新创业投资有限公司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本创业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投资江苏有限公司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徐州国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盛鸿运创业投资有限公司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徐州博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灏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创业投资管理有限公司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江苏润钰创业投资有限公司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徐州淮海红土创业投资有限公司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新沂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市盛新创业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徐州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云盛创业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徐州中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金创业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徐州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开宏创业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徐州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鑫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之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泉创业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新沂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市钟吾股权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邳州市恒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鑫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创业投资管理有限公司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江苏风行天下创业投资有限公司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江苏睿思创业投资有限公司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徐州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臻心创业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徐州金创创业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徐州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云盛中汇创业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常州市（32家）</w:t>
      </w:r>
    </w:p>
    <w:p w:rsidR="00FF51A3" w:rsidRPr="00FF51A3" w:rsidRDefault="00FF51A3" w:rsidP="00FF51A3">
      <w:pPr>
        <w:ind w:left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FF51A3">
        <w:rPr>
          <w:rFonts w:ascii="方正仿宋_GBK" w:eastAsia="方正仿宋_GBK" w:hAnsi="方正仿宋_GBK" w:cs="方正仿宋_GBK" w:hint="eastAsia"/>
          <w:sz w:val="32"/>
          <w:szCs w:val="28"/>
        </w:rPr>
        <w:t>江苏兴科创业投资有限公司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常州高新技术风险投资有限公司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信辉创业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江苏九洲投资集团创业投资有限公司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常州力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合创业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江苏高晋创业投资有限公司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常州高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投创业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常州红土创新创业投资有限公司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常州武进红土创业投资有限公司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金陵华软创业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常州德丰杰清洁技术创业投资中心（有限合伙）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常州常以创业投资中心（有限合伙）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裕创业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常州龙城英才创业投资有限公司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常州金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茂新兴产业创业投资合伙企业（有限合伙）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常州德丰杰正道创业投资中心（有限合伙）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常州牡丹江南创业投资有限责任公司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常州高新投创业投资有限公司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常州高新创业投资有限公司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江苏武进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绿泰创业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投资有限责任公司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常州力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合华富创业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江苏新材料产业创业投资企业（有限合伙）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武岳峰创业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常州市力合清源创业投资合伙企业（有限合伙）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常州赛富高新创业投资中心（有限合伙）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常州华科创业投资有限公司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常州常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金创业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常州智造新兴产业创业投资中心（有限合伙）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常州嘉和达创业投资中心（有限合伙）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常州东方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产业引导创业投资有限责任公司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江苏长江龙城创业投资有限公司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江苏津通创业投资有限公司</w:t>
      </w:r>
    </w:p>
    <w:p w:rsidR="00FF51A3" w:rsidRDefault="00FF51A3" w:rsidP="00FF51A3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lastRenderedPageBreak/>
        <w:t>苏州市（119家）</w:t>
      </w:r>
    </w:p>
    <w:p w:rsidR="00FF51A3" w:rsidRDefault="00FF51A3" w:rsidP="00FF51A3">
      <w:pPr>
        <w:ind w:left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FF51A3">
        <w:rPr>
          <w:rFonts w:ascii="方正仿宋_GBK" w:eastAsia="方正仿宋_GBK" w:hAnsi="方正仿宋_GBK" w:cs="方正仿宋_GBK" w:hint="eastAsia"/>
          <w:sz w:val="32"/>
          <w:szCs w:val="28"/>
        </w:rPr>
        <w:t>华芳创业投资有限公司</w:t>
      </w:r>
    </w:p>
    <w:p w:rsidR="00FF51A3" w:rsidRPr="00FF51A3" w:rsidRDefault="00FF51A3" w:rsidP="00FF51A3">
      <w:pPr>
        <w:ind w:left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FF51A3">
        <w:rPr>
          <w:rFonts w:ascii="方正仿宋_GBK" w:eastAsia="方正仿宋_GBK" w:hAnsi="方正仿宋_GBK" w:cs="方正仿宋_GBK" w:hint="eastAsia"/>
          <w:sz w:val="32"/>
          <w:szCs w:val="28"/>
        </w:rPr>
        <w:t>常熟</w:t>
      </w:r>
      <w:proofErr w:type="gramStart"/>
      <w:r w:rsidRPr="00FF51A3">
        <w:rPr>
          <w:rFonts w:ascii="方正仿宋_GBK" w:eastAsia="方正仿宋_GBK" w:hAnsi="方正仿宋_GBK" w:cs="方正仿宋_GBK" w:hint="eastAsia"/>
          <w:sz w:val="32"/>
          <w:szCs w:val="28"/>
        </w:rPr>
        <w:t>博融创业</w:t>
      </w:r>
      <w:proofErr w:type="gramEnd"/>
      <w:r w:rsidRPr="00FF51A3"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江苏省苏高新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风险投资股份有限公司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苏州市科技创新创业投资有限公司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中新苏州工业园区创业投资有限公司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苏州高远创业投资有限公司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发创新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资本投资有限公司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江苏盛泉创业投资有限公司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苏州新协创业投资有限公司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江苏昆山高特佳创业投资有限公司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苏州工业园区国创创业投资有限公司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苏州安固创业投资有限公司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苏州市吴中创业投资有限公司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长三角创业投资企业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江苏吴中高科创业投资有限公司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吴江东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运创业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苏州国润创业投资发展有限公司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软库博辰创业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苏州工业园区原点创业投资有限公司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苏州蓝壹创业投资有限公司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红塔创新（昆山）创业投资有限公司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江苏昌盛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阜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发创业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 xml:space="preserve">投资控股有限公司    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吴江东方国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发创业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吴中国发创业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苏州新麟创业投资有限公司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苏州高锦创业投资有限公司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苏州科技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城创业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太仓市科技创业投资有限公司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苏州高新国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发创业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苏州高新创业投资集团有限公司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凯风创业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江苏通顺创业投资有限公司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日亚创业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苏州坤融创业投资有限公司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苏州羲融创业投资有限公司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苏州市相城高新创业投资有限公司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苏州亿和创业投资有限公司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苏州市相城创业投资有限公司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苏州工业园区弘丰创业投资有限公司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苏州德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睿亨风创业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苏州蓝贰创业投资有限公司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苏州华慧创业投资中心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苏州创元高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新创业投资有限公司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苏州工业园区辰融创业投资有限公司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苏州瑞璟创业投资企业（有限合伙）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苏州香塘创业投资有限公司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江苏金茂低碳产业创业投资有限公司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常熟博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昆山中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科昆开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润瑞琪创业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苏州高新启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源创业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常熟市国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发创业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发聚富创业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苏州国发黎曼创业投资有限公司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苏州工业园区启纳创业投资有限公司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昆山市国科创业投资有限公司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苏州工业园区南凯创业投资有限公司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苏州钟鼎创业投资中心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苏州金茂新兴产业创业投资企业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常熟中科东南创业投资有限公司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东吴创业投资有限公司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苏州华亿创业投资中心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苏州创东方高新创业投资企业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苏州新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麟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二期创业投资企业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苏州明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鑫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高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投创业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苏州工业园区易联创业投资基金有限公司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航天高新（苏州）创业投资有限公司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苏州国发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智富创业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发建富创业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苏州清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商成长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苏州德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晟亨风创业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投资合伙企业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苏州达泰创业投资中心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凯风万盛创业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投资合伙企业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发融富创业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苏州汇利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华创业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苏州工业园区禾源北极光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创业投资合伙企业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太仓生物医药创业投资有限公司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吴江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富坤赢通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长三角科技创业投资中心（有限合伙）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融联创业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苏州工业园区鼎成天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晟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昆山红土高新创业投资有限公司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苏州华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创赢达创业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投资基金企业（有限合伙）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盛泉万泽创业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苏州银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基美林创业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苏州金晟硕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德创业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江苏高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投创新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科技创业投资合伙企业（有限合伙）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苏州吴中科技创业投资有限公司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苏州东方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汇富创业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发添富创业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苏州君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实协立创业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英菲尼迪—中新创业投资企业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苏州市吴江创业投资有限公司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太仓高新创业投资有限公司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苏州盛泉海成创业投资合伙企业（有限合伙）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苏州协立创业投资有限公司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毅达创新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苏州清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研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汽车产业创业投资企业（有限合伙）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苏州市吴江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创迅创业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张家港德联创业投资中心（有限合伙）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苏州市相城埭溪创业投资有限责任公司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太仓金茂生物医药创业投资企业（有限合伙）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苏州空空创业投资合伙企业（有限合伙）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苏州红土大数据创业投资有限公司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苏州工业园区领军天使创业投资中心（有限合伙）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苏州瑞华投资合伙企业（有限合伙）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苏州国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仟医疗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苏州市相城创新产业创业投资中心（有限合伙）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苏州稳悦二号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苏州顺融进取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苏州清源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华擎创业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邦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盛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嬴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新创业投资企业（有限合伙）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苏州优格互联创业投资中心（有限合伙）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苏州相城高新技术产业开发区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埭元创业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苏州龙驹创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联创业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苏州乾融新声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协立宽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禁带创业投资中心（有限合伙）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苏州娄城国发高新技术产业投资企业（有限合伙）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苏州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优顺创业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投资合伙企业</w:t>
      </w:r>
    </w:p>
    <w:p w:rsidR="00FF51A3" w:rsidRDefault="00FF51A3" w:rsidP="00FF51A3">
      <w:pPr>
        <w:numPr>
          <w:ilvl w:val="0"/>
          <w:numId w:val="1"/>
        </w:numPr>
        <w:ind w:firstLineChars="200" w:firstLine="640"/>
        <w:jc w:val="left"/>
        <w:rPr>
          <w:rFonts w:ascii="方正仿宋_GBK" w:eastAsia="方正仿宋_GBK" w:hAnsi="方正仿宋_GBK" w:cs="方正仿宋_GBK"/>
          <w:b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南通市（11家）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江苏省高科技产业投资股份有限公司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南通红土创新资本创业投资有限公司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江苏鼎鸿创业投资有限公司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南通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松禾创业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江苏威望创业投资有限公司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南通科技创业投资有限公司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南通国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信君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安创业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南通中欧创业投资中心（有限合伙）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南通德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升金腾创业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南通金源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汇富创业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投资合伙（有限合伙）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如亿之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城创业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lastRenderedPageBreak/>
        <w:t>连云港（2家）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连云港金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海创业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 w:rsidRPr="00FF51A3">
        <w:rPr>
          <w:rFonts w:ascii="方正仿宋_GBK" w:eastAsia="方正仿宋_GBK" w:hAnsi="方正仿宋_GBK" w:cs="方正仿宋_GBK" w:hint="eastAsia"/>
          <w:sz w:val="32"/>
          <w:szCs w:val="28"/>
        </w:rPr>
        <w:t>江苏新顶</w:t>
      </w:r>
      <w:proofErr w:type="gramStart"/>
      <w:r w:rsidRPr="00FF51A3">
        <w:rPr>
          <w:rFonts w:ascii="方正仿宋_GBK" w:eastAsia="方正仿宋_GBK" w:hAnsi="方正仿宋_GBK" w:cs="方正仿宋_GBK" w:hint="eastAsia"/>
          <w:sz w:val="32"/>
          <w:szCs w:val="28"/>
        </w:rPr>
        <w:t>旭科技</w:t>
      </w:r>
      <w:proofErr w:type="gramEnd"/>
      <w:r w:rsidRPr="00FF51A3"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FF51A3" w:rsidRDefault="00FF51A3" w:rsidP="00FF51A3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淮安市（4家）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淮安市创业投资有限公司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淮安经开创业投资有限公司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淮安市淮上英才创业投资有限公司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淮安市华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雄创业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盐城市（4家）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盐城市恒利风险投资有限公司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盐城高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投创业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盐城市中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科盐发创业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江苏悦达创业投资有限公司</w:t>
      </w:r>
    </w:p>
    <w:p w:rsidR="00FF51A3" w:rsidRDefault="00FF51A3" w:rsidP="00FF51A3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扬州市（9家）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江苏高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鼎科技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扬州市创业投资有限公司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江苏华工创业投资有限公司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威通创业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投资江苏有限公司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扬州市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英飞尼迪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江苏高投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鑫海创业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扬州海圣创业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扬州经信新兴产业创业投资中心（有限合伙）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扬州嘉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华创业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镇江市（17家）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镇江高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投创业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江苏盛宇丹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昇创业投资有限公司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镇江高新创业投资有限公司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镇江国投创业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江苏聚融创业投资有限公司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镇江中科金山创业投资企业（有限合伙）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丹阳市高新技术创业投资有限公司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镇江高科创业投资有限公司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镇江红土创业投资有限公司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镇江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君鼎协立创业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镇江银河创业投资有限公司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镇江力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合天使创业投资企业（有限合伙）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镇江康成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亨创业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投资合伙企业（有限合伙）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航天高新（镇江）创业投资有限公司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镇江市高校园区科技创业投资有限公司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江苏红星创业投资有限公司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镇江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君舜协立创业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投资中心（有限合伙）</w:t>
      </w:r>
    </w:p>
    <w:p w:rsidR="00FF51A3" w:rsidRDefault="00FF51A3" w:rsidP="00FF51A3">
      <w:pPr>
        <w:numPr>
          <w:ilvl w:val="0"/>
          <w:numId w:val="1"/>
        </w:numPr>
        <w:ind w:firstLineChars="200" w:firstLine="640"/>
        <w:jc w:val="left"/>
        <w:rPr>
          <w:rFonts w:ascii="方正仿宋_GBK" w:eastAsia="方正仿宋_GBK" w:hAnsi="方正仿宋_GBK" w:cs="方正仿宋_GBK"/>
          <w:b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泰州市（3家）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泰州华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健创业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泰州中国医药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城融健达创业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FF51A3" w:rsidRDefault="00FF51A3" w:rsidP="00FF51A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泰州健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鑫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FF51A3" w:rsidRDefault="00FF51A3" w:rsidP="00FF51A3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方正仿宋_GBK"/>
          <w:bCs/>
          <w:sz w:val="32"/>
          <w:szCs w:val="28"/>
        </w:rPr>
      </w:pPr>
      <w:r>
        <w:rPr>
          <w:rFonts w:ascii="黑体" w:eastAsia="黑体" w:hAnsi="黑体" w:cs="方正仿宋_GBK" w:hint="eastAsia"/>
          <w:bCs/>
          <w:sz w:val="32"/>
          <w:szCs w:val="28"/>
        </w:rPr>
        <w:t>宿迁市（3家）</w:t>
      </w:r>
    </w:p>
    <w:p w:rsidR="00FF51A3" w:rsidRDefault="00FF51A3" w:rsidP="00FF51A3">
      <w:pPr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泗阳县三新创业投资有限公司</w:t>
      </w:r>
    </w:p>
    <w:p w:rsidR="00FF51A3" w:rsidRDefault="00FF51A3" w:rsidP="00FF51A3">
      <w:pPr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宿迁中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砥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创业投资有限公司</w:t>
      </w:r>
    </w:p>
    <w:p w:rsidR="00FF51A3" w:rsidRDefault="00FF51A3" w:rsidP="00FF51A3">
      <w:pPr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泗洪县永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28"/>
        </w:rPr>
        <w:t>盛创业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28"/>
        </w:rPr>
        <w:t>投资有限公司</w:t>
      </w:r>
    </w:p>
    <w:p w:rsidR="00B12260" w:rsidRPr="00FF51A3" w:rsidRDefault="00B12260"/>
    <w:p w:rsidR="00081A33" w:rsidRDefault="00081A33">
      <w:bookmarkStart w:id="0" w:name="_GoBack"/>
    </w:p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081A33" w:rsidRDefault="00081A33"/>
    <w:p w:rsidR="00FF51A3" w:rsidRDefault="00FF51A3" w:rsidP="00EE1D3C">
      <w:pPr>
        <w:rPr>
          <w:rFonts w:ascii="黑体" w:eastAsia="黑体" w:hAnsi="黑体" w:cs="方正仿宋_GBK"/>
          <w:sz w:val="32"/>
          <w:szCs w:val="28"/>
        </w:rPr>
      </w:pPr>
    </w:p>
    <w:p w:rsidR="00CA4114" w:rsidRDefault="00CA4114" w:rsidP="00EE1D3C">
      <w:pPr>
        <w:rPr>
          <w:rFonts w:ascii="黑体" w:eastAsia="黑体" w:hAnsi="黑体" w:cs="方正仿宋_GBK"/>
          <w:sz w:val="32"/>
          <w:szCs w:val="28"/>
        </w:rPr>
      </w:pPr>
    </w:p>
    <w:bookmarkEnd w:id="0"/>
    <w:p w:rsidR="00CA4114" w:rsidRDefault="00CA4114" w:rsidP="00EE1D3C">
      <w:pPr>
        <w:rPr>
          <w:rFonts w:ascii="黑体" w:eastAsia="黑体" w:hAnsi="黑体" w:cs="方正仿宋_GBK"/>
          <w:sz w:val="32"/>
          <w:szCs w:val="28"/>
        </w:rPr>
      </w:pPr>
    </w:p>
    <w:p w:rsidR="00CA4114" w:rsidRPr="00CA4114" w:rsidRDefault="00CA4114" w:rsidP="0073299E">
      <w:pPr>
        <w:jc w:val="left"/>
        <w:rPr>
          <w:rFonts w:ascii="方正仿宋_GBK" w:eastAsia="方正仿宋_GBK" w:hAnsi="方正仿宋_GBK" w:cs="方正仿宋_GBK"/>
          <w:sz w:val="32"/>
          <w:szCs w:val="28"/>
        </w:rPr>
      </w:pPr>
    </w:p>
    <w:sectPr w:rsidR="00CA4114" w:rsidRPr="00CA4114" w:rsidSect="00A3764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FB" w:rsidRDefault="002D34FB" w:rsidP="00816DA7">
      <w:r>
        <w:separator/>
      </w:r>
    </w:p>
  </w:endnote>
  <w:endnote w:type="continuationSeparator" w:id="0">
    <w:p w:rsidR="002D34FB" w:rsidRDefault="002D34FB" w:rsidP="0081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199364"/>
      <w:docPartObj>
        <w:docPartGallery w:val="Page Numbers (Bottom of Page)"/>
        <w:docPartUnique/>
      </w:docPartObj>
    </w:sdtPr>
    <w:sdtEndPr/>
    <w:sdtContent>
      <w:p w:rsidR="00A37648" w:rsidRDefault="00A376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9E" w:rsidRPr="0073299E">
          <w:rPr>
            <w:noProof/>
            <w:lang w:val="zh-CN"/>
          </w:rPr>
          <w:t>-</w:t>
        </w:r>
        <w:r w:rsidR="0073299E">
          <w:rPr>
            <w:noProof/>
          </w:rPr>
          <w:t xml:space="preserve"> 14 -</w:t>
        </w:r>
        <w:r>
          <w:fldChar w:fldCharType="end"/>
        </w:r>
      </w:p>
    </w:sdtContent>
  </w:sdt>
  <w:p w:rsidR="00A37648" w:rsidRDefault="00A376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FB" w:rsidRDefault="002D34FB" w:rsidP="00816DA7">
      <w:r>
        <w:separator/>
      </w:r>
    </w:p>
  </w:footnote>
  <w:footnote w:type="continuationSeparator" w:id="0">
    <w:p w:rsidR="002D34FB" w:rsidRDefault="002D34FB" w:rsidP="0081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C525"/>
    <w:multiLevelType w:val="singleLevel"/>
    <w:tmpl w:val="5450C525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E"/>
    <w:rsid w:val="000069F5"/>
    <w:rsid w:val="00081A33"/>
    <w:rsid w:val="001649D6"/>
    <w:rsid w:val="001A2793"/>
    <w:rsid w:val="001A5252"/>
    <w:rsid w:val="002D34FB"/>
    <w:rsid w:val="00565DA2"/>
    <w:rsid w:val="0064036C"/>
    <w:rsid w:val="00643161"/>
    <w:rsid w:val="006B431D"/>
    <w:rsid w:val="006E1A83"/>
    <w:rsid w:val="00706DFC"/>
    <w:rsid w:val="0073299E"/>
    <w:rsid w:val="0075471C"/>
    <w:rsid w:val="00816DA7"/>
    <w:rsid w:val="00851B87"/>
    <w:rsid w:val="009E4986"/>
    <w:rsid w:val="00A37648"/>
    <w:rsid w:val="00A7173A"/>
    <w:rsid w:val="00B12260"/>
    <w:rsid w:val="00CA4114"/>
    <w:rsid w:val="00D55D0E"/>
    <w:rsid w:val="00D62692"/>
    <w:rsid w:val="00D63C1A"/>
    <w:rsid w:val="00D752C8"/>
    <w:rsid w:val="00DC0FED"/>
    <w:rsid w:val="00DD6D46"/>
    <w:rsid w:val="00E3434D"/>
    <w:rsid w:val="00EE1D3C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D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5D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5DA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D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5D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5D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669</Words>
  <Characters>3815</Characters>
  <Application>Microsoft Office Word</Application>
  <DocSecurity>0</DocSecurity>
  <Lines>31</Lines>
  <Paragraphs>8</Paragraphs>
  <ScaleCrop>false</ScaleCrop>
  <Company>Lenovo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17</cp:revision>
  <cp:lastPrinted>2019-12-17T06:23:00Z</cp:lastPrinted>
  <dcterms:created xsi:type="dcterms:W3CDTF">2019-12-16T07:46:00Z</dcterms:created>
  <dcterms:modified xsi:type="dcterms:W3CDTF">2019-12-18T06:37:00Z</dcterms:modified>
</cp:coreProperties>
</file>